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34EA4" w14:textId="1D87DD8E" w:rsidR="0052157B" w:rsidRPr="00D143A4" w:rsidRDefault="0052157B" w:rsidP="0052157B">
      <w:pPr>
        <w:pStyle w:val="Corpodetexto"/>
        <w:jc w:val="center"/>
        <w:rPr>
          <w:rFonts w:ascii="Garamond" w:hAnsi="Garamond"/>
          <w:szCs w:val="24"/>
        </w:rPr>
      </w:pPr>
      <w:r w:rsidRPr="00D143A4">
        <w:rPr>
          <w:rFonts w:ascii="Garamond" w:hAnsi="Garamond"/>
          <w:noProof/>
          <w:szCs w:val="24"/>
        </w:rPr>
        <w:drawing>
          <wp:anchor distT="0" distB="0" distL="114300" distR="114300" simplePos="0" relativeHeight="251657216" behindDoc="1" locked="0" layoutInCell="1" allowOverlap="1" wp14:anchorId="0AB61115" wp14:editId="56B5F514">
            <wp:simplePos x="0" y="0"/>
            <wp:positionH relativeFrom="column">
              <wp:posOffset>2446415</wp:posOffset>
            </wp:positionH>
            <wp:positionV relativeFrom="paragraph">
              <wp:posOffset>-783568</wp:posOffset>
            </wp:positionV>
            <wp:extent cx="657225" cy="685800"/>
            <wp:effectExtent l="0" t="0" r="0" b="0"/>
            <wp:wrapNone/>
            <wp:docPr id="2555148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3A4">
        <w:rPr>
          <w:rFonts w:ascii="Garamond" w:hAnsi="Garamond"/>
          <w:szCs w:val="24"/>
        </w:rPr>
        <w:t>SERVIÇO PÚBLICO FEDERAL</w:t>
      </w:r>
    </w:p>
    <w:p w14:paraId="46CCBBED" w14:textId="77D43C5C" w:rsidR="0052157B" w:rsidRPr="00D143A4" w:rsidRDefault="0052157B" w:rsidP="0052157B">
      <w:pPr>
        <w:pStyle w:val="Corpodetexto"/>
        <w:jc w:val="center"/>
        <w:rPr>
          <w:rFonts w:ascii="Garamond" w:hAnsi="Garamond"/>
          <w:b/>
          <w:bCs/>
          <w:sz w:val="24"/>
          <w:szCs w:val="28"/>
        </w:rPr>
      </w:pPr>
      <w:r w:rsidRPr="00D143A4">
        <w:rPr>
          <w:rFonts w:ascii="Garamond" w:hAnsi="Garamond"/>
          <w:b/>
          <w:bCs/>
          <w:sz w:val="24"/>
          <w:szCs w:val="28"/>
        </w:rPr>
        <w:t>CONSELHO REGIONAL DE QUÍMICA DA 18ª REGIÃO PIAUÍ</w:t>
      </w:r>
    </w:p>
    <w:p w14:paraId="37523E7A" w14:textId="77777777" w:rsidR="0052157B" w:rsidRPr="00D143A4" w:rsidRDefault="0052157B" w:rsidP="0052157B">
      <w:pPr>
        <w:pStyle w:val="Corpodetexto"/>
        <w:jc w:val="center"/>
        <w:rPr>
          <w:rFonts w:ascii="Garamond" w:hAnsi="Garamond"/>
          <w:szCs w:val="24"/>
        </w:rPr>
      </w:pPr>
      <w:r w:rsidRPr="00D143A4">
        <w:rPr>
          <w:rFonts w:ascii="Garamond" w:hAnsi="Garamond"/>
          <w:szCs w:val="24"/>
        </w:rPr>
        <w:t>CNPJ. 04.317.646/0001-58</w:t>
      </w:r>
    </w:p>
    <w:p w14:paraId="69339DD1" w14:textId="241C9E3E" w:rsidR="0052157B" w:rsidRPr="0052157B" w:rsidRDefault="0052157B" w:rsidP="0052157B">
      <w:pPr>
        <w:pStyle w:val="Corpodetexto"/>
        <w:jc w:val="center"/>
        <w:rPr>
          <w:rFonts w:ascii="Times New Roman"/>
          <w:sz w:val="18"/>
          <w:szCs w:val="20"/>
        </w:rPr>
      </w:pPr>
      <w:r w:rsidRPr="0052157B">
        <w:rPr>
          <w:rFonts w:ascii="Times New Roman"/>
          <w:sz w:val="18"/>
          <w:szCs w:val="20"/>
        </w:rPr>
        <w:t xml:space="preserve">Av. Lindolfo Monteiro, </w:t>
      </w:r>
      <w:r w:rsidR="00676080">
        <w:rPr>
          <w:rFonts w:ascii="Times New Roman"/>
          <w:sz w:val="18"/>
          <w:szCs w:val="20"/>
        </w:rPr>
        <w:t>1271</w:t>
      </w:r>
      <w:r w:rsidR="00284895">
        <w:rPr>
          <w:rFonts w:ascii="Times New Roman"/>
          <w:sz w:val="18"/>
          <w:szCs w:val="20"/>
        </w:rPr>
        <w:t>,</w:t>
      </w:r>
      <w:r w:rsidRPr="0052157B">
        <w:rPr>
          <w:rFonts w:ascii="Times New Roman"/>
          <w:sz w:val="18"/>
          <w:szCs w:val="20"/>
        </w:rPr>
        <w:t xml:space="preserve"> Bairro de F</w:t>
      </w:r>
      <w:r w:rsidRPr="0052157B">
        <w:rPr>
          <w:rFonts w:ascii="Times New Roman"/>
          <w:sz w:val="18"/>
          <w:szCs w:val="20"/>
        </w:rPr>
        <w:t>á</w:t>
      </w:r>
      <w:r w:rsidRPr="0052157B">
        <w:rPr>
          <w:rFonts w:ascii="Times New Roman"/>
          <w:sz w:val="18"/>
          <w:szCs w:val="20"/>
        </w:rPr>
        <w:t>tima CEP 64.049-440</w:t>
      </w:r>
      <w:r w:rsidR="000974D2">
        <w:rPr>
          <w:rFonts w:ascii="Times New Roman"/>
          <w:sz w:val="18"/>
          <w:szCs w:val="20"/>
        </w:rPr>
        <w:t xml:space="preserve">, </w:t>
      </w:r>
      <w:r w:rsidR="000974D2" w:rsidRPr="000974D2">
        <w:rPr>
          <w:rFonts w:ascii="Times New Roman"/>
          <w:sz w:val="18"/>
          <w:szCs w:val="20"/>
        </w:rPr>
        <w:t xml:space="preserve">Teresina </w:t>
      </w:r>
      <w:r w:rsidR="000974D2">
        <w:rPr>
          <w:rFonts w:ascii="Times New Roman"/>
          <w:sz w:val="18"/>
          <w:szCs w:val="20"/>
        </w:rPr>
        <w:t>–</w:t>
      </w:r>
      <w:r w:rsidR="000974D2" w:rsidRPr="000974D2">
        <w:rPr>
          <w:rFonts w:ascii="Times New Roman"/>
          <w:sz w:val="18"/>
          <w:szCs w:val="20"/>
        </w:rPr>
        <w:t xml:space="preserve"> Piau</w:t>
      </w:r>
      <w:r w:rsidR="000974D2" w:rsidRPr="000974D2">
        <w:rPr>
          <w:rFonts w:ascii="Times New Roman"/>
          <w:sz w:val="18"/>
          <w:szCs w:val="20"/>
        </w:rPr>
        <w:t>í</w:t>
      </w:r>
      <w:r w:rsidR="000974D2">
        <w:rPr>
          <w:rFonts w:ascii="Times New Roman"/>
          <w:sz w:val="18"/>
          <w:szCs w:val="20"/>
        </w:rPr>
        <w:t>,</w:t>
      </w:r>
      <w:r w:rsidRPr="0052157B">
        <w:rPr>
          <w:rFonts w:ascii="Times New Roman"/>
          <w:sz w:val="18"/>
          <w:szCs w:val="20"/>
        </w:rPr>
        <w:t xml:space="preserve"> Fone: (86) 3302-3951 / 98859-0664</w:t>
      </w:r>
    </w:p>
    <w:p w14:paraId="660D8740" w14:textId="11EDEC20" w:rsidR="00D9494E" w:rsidRPr="0052157B" w:rsidRDefault="0052157B" w:rsidP="0052157B">
      <w:pPr>
        <w:pStyle w:val="Corpodetexto"/>
        <w:jc w:val="center"/>
        <w:rPr>
          <w:rFonts w:ascii="Times New Roman"/>
          <w:sz w:val="18"/>
          <w:szCs w:val="20"/>
        </w:rPr>
      </w:pPr>
      <w:r w:rsidRPr="0052157B">
        <w:rPr>
          <w:rFonts w:ascii="Times New Roman"/>
          <w:b/>
          <w:bCs/>
          <w:sz w:val="18"/>
          <w:szCs w:val="20"/>
        </w:rPr>
        <w:t>Site:</w:t>
      </w:r>
      <w:r w:rsidRPr="0052157B">
        <w:rPr>
          <w:rFonts w:ascii="Times New Roman"/>
          <w:sz w:val="18"/>
          <w:szCs w:val="20"/>
        </w:rPr>
        <w:t xml:space="preserve"> </w:t>
      </w:r>
      <w:hyperlink r:id="rId7" w:history="1">
        <w:r w:rsidRPr="00B01DEF">
          <w:rPr>
            <w:rStyle w:val="Hyperlink"/>
            <w:rFonts w:ascii="Times New Roman"/>
            <w:sz w:val="18"/>
            <w:szCs w:val="20"/>
          </w:rPr>
          <w:t>www.crq18.org.br</w:t>
        </w:r>
      </w:hyperlink>
      <w:r>
        <w:rPr>
          <w:rFonts w:ascii="Times New Roman"/>
          <w:sz w:val="18"/>
          <w:szCs w:val="20"/>
        </w:rPr>
        <w:t xml:space="preserve"> </w:t>
      </w:r>
      <w:r w:rsidRPr="0052157B">
        <w:rPr>
          <w:rFonts w:ascii="Times New Roman"/>
          <w:b/>
          <w:bCs/>
          <w:sz w:val="18"/>
          <w:szCs w:val="20"/>
        </w:rPr>
        <w:t>–</w:t>
      </w:r>
      <w:r w:rsidRPr="0052157B">
        <w:rPr>
          <w:rFonts w:ascii="Times New Roman"/>
          <w:b/>
          <w:bCs/>
          <w:sz w:val="18"/>
          <w:szCs w:val="20"/>
        </w:rPr>
        <w:t xml:space="preserve"> e-mail</w:t>
      </w:r>
      <w:r w:rsidRPr="0052157B">
        <w:rPr>
          <w:rFonts w:ascii="Times New Roman"/>
          <w:sz w:val="18"/>
          <w:szCs w:val="20"/>
        </w:rPr>
        <w:t xml:space="preserve">: </w:t>
      </w:r>
      <w:hyperlink r:id="rId8" w:history="1">
        <w:r w:rsidRPr="00B01DEF">
          <w:rPr>
            <w:rStyle w:val="Hyperlink"/>
            <w:rFonts w:ascii="Times New Roman"/>
            <w:sz w:val="18"/>
            <w:szCs w:val="20"/>
          </w:rPr>
          <w:t>crq18@crq18.org.br</w:t>
        </w:r>
      </w:hyperlink>
      <w:r>
        <w:rPr>
          <w:rFonts w:ascii="Times New Roman"/>
          <w:sz w:val="18"/>
          <w:szCs w:val="20"/>
          <w:u w:val="single"/>
        </w:rPr>
        <w:t xml:space="preserve"> </w:t>
      </w:r>
    </w:p>
    <w:p w14:paraId="300A8E99" w14:textId="77777777" w:rsidR="00D9494E" w:rsidRPr="0052157B" w:rsidRDefault="00D9494E">
      <w:pPr>
        <w:pStyle w:val="Corpodetexto"/>
        <w:rPr>
          <w:rFonts w:ascii="Times New Roman"/>
          <w:szCs w:val="24"/>
        </w:rPr>
      </w:pPr>
    </w:p>
    <w:p w14:paraId="200D5016" w14:textId="77777777" w:rsidR="00D9494E" w:rsidRPr="0052157B" w:rsidRDefault="00D237F5">
      <w:pPr>
        <w:pStyle w:val="Ttulo1"/>
        <w:spacing w:before="209"/>
        <w:rPr>
          <w:rFonts w:ascii="Arial" w:hAnsi="Arial"/>
          <w:u w:val="single"/>
        </w:rPr>
      </w:pPr>
      <w:r w:rsidRPr="0052157B">
        <w:rPr>
          <w:rFonts w:ascii="Arial" w:hAnsi="Arial"/>
          <w:u w:val="single"/>
        </w:rPr>
        <w:t>DECLARAÇÃO DE TIPAGEM SANGUÍNEA</w:t>
      </w:r>
    </w:p>
    <w:p w14:paraId="6EA44824" w14:textId="77777777" w:rsidR="00D9494E" w:rsidRDefault="00D9494E">
      <w:pPr>
        <w:pStyle w:val="Corpodetexto"/>
        <w:rPr>
          <w:rFonts w:ascii="Calibri"/>
          <w:b/>
        </w:rPr>
      </w:pPr>
    </w:p>
    <w:p w14:paraId="2F708873" w14:textId="77777777" w:rsidR="00D9494E" w:rsidRDefault="00D9494E">
      <w:pPr>
        <w:pStyle w:val="Corpodetexto"/>
        <w:rPr>
          <w:rFonts w:ascii="Calibri"/>
          <w:b/>
        </w:rPr>
      </w:pPr>
    </w:p>
    <w:p w14:paraId="0B2F6D49" w14:textId="77777777" w:rsidR="00D9494E" w:rsidRDefault="00D237F5">
      <w:pPr>
        <w:pStyle w:val="Corpodetexto"/>
        <w:tabs>
          <w:tab w:val="left" w:pos="3086"/>
          <w:tab w:val="left" w:pos="8886"/>
        </w:tabs>
        <w:spacing w:before="170" w:line="456" w:lineRule="auto"/>
        <w:ind w:left="103" w:right="110"/>
        <w:jc w:val="center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CPF</w:t>
      </w:r>
      <w:r>
        <w:rPr>
          <w:spacing w:val="14"/>
        </w:rPr>
        <w:t xml:space="preserve"> </w:t>
      </w:r>
      <w:r>
        <w:t>n.º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rPr>
          <w:shd w:val="clear" w:color="auto" w:fill="F7FBE9"/>
        </w:rPr>
        <w:t>v</w:t>
      </w:r>
      <w:r>
        <w:t>enho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meio</w:t>
      </w:r>
      <w:r>
        <w:rPr>
          <w:spacing w:val="14"/>
        </w:rPr>
        <w:t xml:space="preserve"> </w:t>
      </w:r>
      <w:r>
        <w:t>desta</w:t>
      </w:r>
      <w:r>
        <w:rPr>
          <w:spacing w:val="11"/>
        </w:rPr>
        <w:t xml:space="preserve"> </w:t>
      </w:r>
      <w:r>
        <w:t>declarar</w:t>
      </w:r>
      <w:r>
        <w:rPr>
          <w:spacing w:val="15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meu</w:t>
      </w:r>
      <w:r>
        <w:rPr>
          <w:spacing w:val="12"/>
        </w:rPr>
        <w:t xml:space="preserve"> </w:t>
      </w:r>
      <w:r>
        <w:t>tipo</w:t>
      </w:r>
      <w:r>
        <w:rPr>
          <w:spacing w:val="13"/>
        </w:rPr>
        <w:t xml:space="preserve"> </w:t>
      </w:r>
      <w:r>
        <w:t>sanguíneo</w:t>
      </w:r>
      <w:r>
        <w:rPr>
          <w:spacing w:val="14"/>
        </w:rPr>
        <w:t xml:space="preserve"> </w:t>
      </w:r>
      <w:r>
        <w:t>é</w:t>
      </w:r>
    </w:p>
    <w:p w14:paraId="35804444" w14:textId="5B21D66C" w:rsidR="00D9494E" w:rsidRDefault="00D237F5">
      <w:pPr>
        <w:pStyle w:val="Corpodetexto"/>
        <w:tabs>
          <w:tab w:val="left" w:pos="1203"/>
          <w:tab w:val="left" w:pos="3639"/>
        </w:tabs>
        <w:spacing w:before="25" w:line="480" w:lineRule="auto"/>
        <w:ind w:left="103" w:right="11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, fator </w:t>
      </w:r>
      <w:r>
        <w:rPr>
          <w:spacing w:val="7"/>
        </w:rPr>
        <w:t xml:space="preserve"> </w:t>
      </w:r>
      <w:r>
        <w:t>RH</w:t>
      </w:r>
      <w:r w:rsidR="000974D2">
        <w:t xml:space="preserve"> (</w:t>
      </w:r>
      <w:r w:rsidR="000974D2">
        <w:rPr>
          <w:vertAlign w:val="superscript"/>
        </w:rPr>
        <w:t>+/-</w:t>
      </w:r>
      <w:r w:rsidR="000974D2"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assumindo a responsabilidade pela exatidão das informações aqui</w:t>
      </w:r>
      <w:r>
        <w:rPr>
          <w:spacing w:val="-3"/>
        </w:rPr>
        <w:t xml:space="preserve"> </w:t>
      </w:r>
      <w:r>
        <w:t>prestadas.</w:t>
      </w:r>
    </w:p>
    <w:p w14:paraId="14C7A7C4" w14:textId="77777777" w:rsidR="00D9494E" w:rsidRDefault="00D9494E">
      <w:pPr>
        <w:pStyle w:val="Corpodetexto"/>
        <w:rPr>
          <w:sz w:val="24"/>
        </w:rPr>
      </w:pPr>
    </w:p>
    <w:p w14:paraId="4A7BD37C" w14:textId="77777777" w:rsidR="00D9494E" w:rsidRDefault="00D9494E">
      <w:pPr>
        <w:pStyle w:val="Corpodetexto"/>
        <w:rPr>
          <w:sz w:val="24"/>
        </w:rPr>
      </w:pPr>
    </w:p>
    <w:p w14:paraId="0B6D0841" w14:textId="77777777" w:rsidR="00D9494E" w:rsidRDefault="00D9494E">
      <w:pPr>
        <w:pStyle w:val="Corpodetexto"/>
        <w:rPr>
          <w:sz w:val="24"/>
        </w:rPr>
      </w:pPr>
    </w:p>
    <w:p w14:paraId="70E24EAC" w14:textId="77777777" w:rsidR="00D9494E" w:rsidRDefault="00D9494E">
      <w:pPr>
        <w:pStyle w:val="Corpodetexto"/>
        <w:rPr>
          <w:sz w:val="24"/>
        </w:rPr>
      </w:pPr>
    </w:p>
    <w:p w14:paraId="34F10B01" w14:textId="77777777" w:rsidR="00D9494E" w:rsidRDefault="00D9494E">
      <w:pPr>
        <w:pStyle w:val="Corpodetexto"/>
        <w:rPr>
          <w:sz w:val="24"/>
        </w:rPr>
      </w:pPr>
    </w:p>
    <w:p w14:paraId="1E3FFC35" w14:textId="77777777" w:rsidR="00D9494E" w:rsidRDefault="00D9494E">
      <w:pPr>
        <w:pStyle w:val="Corpodetexto"/>
        <w:rPr>
          <w:sz w:val="24"/>
        </w:rPr>
      </w:pPr>
    </w:p>
    <w:p w14:paraId="17BB44BD" w14:textId="77777777" w:rsidR="00D9494E" w:rsidRDefault="00D9494E">
      <w:pPr>
        <w:pStyle w:val="Corpodetexto"/>
        <w:rPr>
          <w:sz w:val="20"/>
        </w:rPr>
      </w:pPr>
    </w:p>
    <w:p w14:paraId="0648C514" w14:textId="77777777" w:rsidR="00D9494E" w:rsidRDefault="00D237F5">
      <w:pPr>
        <w:pStyle w:val="Corpodetexto"/>
        <w:tabs>
          <w:tab w:val="left" w:pos="3313"/>
          <w:tab w:val="left" w:pos="5884"/>
          <w:tab w:val="left" w:pos="7601"/>
        </w:tabs>
        <w:ind w:left="1549"/>
        <w:rPr>
          <w:rFonts w:ascii="Times New Roman"/>
        </w:rPr>
      </w:pPr>
      <w:r>
        <w:t>Teresina,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BD4F82" w14:textId="77777777" w:rsidR="00D9494E" w:rsidRDefault="00D9494E">
      <w:pPr>
        <w:pStyle w:val="Corpodetexto"/>
        <w:rPr>
          <w:rFonts w:ascii="Times New Roman"/>
          <w:sz w:val="20"/>
        </w:rPr>
      </w:pPr>
    </w:p>
    <w:p w14:paraId="699FED64" w14:textId="77777777" w:rsidR="00D9494E" w:rsidRDefault="00D9494E">
      <w:pPr>
        <w:pStyle w:val="Corpodetexto"/>
        <w:rPr>
          <w:rFonts w:ascii="Times New Roman"/>
          <w:sz w:val="20"/>
        </w:rPr>
      </w:pPr>
    </w:p>
    <w:p w14:paraId="3762F3E3" w14:textId="77777777" w:rsidR="00D9494E" w:rsidRDefault="00D9494E">
      <w:pPr>
        <w:pStyle w:val="Corpodetexto"/>
        <w:rPr>
          <w:rFonts w:ascii="Times New Roman"/>
          <w:sz w:val="20"/>
        </w:rPr>
      </w:pPr>
    </w:p>
    <w:p w14:paraId="6A332E25" w14:textId="77777777" w:rsidR="00D9494E" w:rsidRDefault="00000000">
      <w:pPr>
        <w:pStyle w:val="Corpodetexto"/>
        <w:spacing w:before="11"/>
        <w:rPr>
          <w:rFonts w:ascii="Times New Roman"/>
          <w:sz w:val="25"/>
        </w:rPr>
      </w:pPr>
      <w:r>
        <w:pict w14:anchorId="2A2E3C37">
          <v:line id="_x0000_s2050" style="position:absolute;z-index:-251658240;mso-wrap-distance-left:0;mso-wrap-distance-right:0;mso-position-horizontal-relative:page" from="161.2pt,17.25pt" to="448.85pt,17.25pt" strokeweight=".24447mm">
            <w10:wrap type="topAndBottom" anchorx="page"/>
          </v:line>
        </w:pict>
      </w:r>
    </w:p>
    <w:p w14:paraId="487E23BF" w14:textId="4E33F9BA" w:rsidR="00D9494E" w:rsidRDefault="0052157B">
      <w:pPr>
        <w:pStyle w:val="Corpodetexto"/>
        <w:spacing w:before="98"/>
        <w:ind w:left="51" w:right="110"/>
        <w:jc w:val="center"/>
      </w:pPr>
      <w:r>
        <w:t>Assinatura do requerente</w:t>
      </w:r>
    </w:p>
    <w:sectPr w:rsidR="00D949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8161" w14:textId="77777777" w:rsidR="00EA3F8A" w:rsidRDefault="00EA3F8A" w:rsidP="00D237F5">
      <w:r>
        <w:separator/>
      </w:r>
    </w:p>
  </w:endnote>
  <w:endnote w:type="continuationSeparator" w:id="0">
    <w:p w14:paraId="38FD6C19" w14:textId="77777777" w:rsidR="00EA3F8A" w:rsidRDefault="00EA3F8A" w:rsidP="00D2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B06A" w14:textId="77777777" w:rsidR="00D237F5" w:rsidRDefault="00D237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8C19" w14:textId="77777777" w:rsidR="00D237F5" w:rsidRDefault="00D237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99A25" w14:textId="77777777" w:rsidR="00D237F5" w:rsidRDefault="00D237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8A60" w14:textId="77777777" w:rsidR="00EA3F8A" w:rsidRDefault="00EA3F8A" w:rsidP="00D237F5">
      <w:r>
        <w:separator/>
      </w:r>
    </w:p>
  </w:footnote>
  <w:footnote w:type="continuationSeparator" w:id="0">
    <w:p w14:paraId="0D461893" w14:textId="77777777" w:rsidR="00EA3F8A" w:rsidRDefault="00EA3F8A" w:rsidP="00D23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4BB5" w14:textId="5A0DDD7B" w:rsidR="00D237F5" w:rsidRDefault="00000000">
    <w:pPr>
      <w:pStyle w:val="Cabealho"/>
    </w:pPr>
    <w:r>
      <w:rPr>
        <w:noProof/>
      </w:rPr>
      <w:pict w14:anchorId="60F6AE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09032" o:spid="_x0000_s1026" type="#_x0000_t75" style="position:absolute;margin-left:0;margin-top:0;width:452.65pt;height:443.9pt;z-index:-251657216;mso-position-horizontal:center;mso-position-horizontal-relative:margin;mso-position-vertical:center;mso-position-vertical-relative:margin" o:allowincell="f">
          <v:imagedata r:id="rId1" o:title="logo_preto_e_bran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5DA3" w14:textId="7292014D" w:rsidR="00D237F5" w:rsidRDefault="00000000">
    <w:pPr>
      <w:pStyle w:val="Cabealho"/>
    </w:pPr>
    <w:r>
      <w:rPr>
        <w:noProof/>
      </w:rPr>
      <w:pict w14:anchorId="6648D0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09033" o:spid="_x0000_s1027" type="#_x0000_t75" style="position:absolute;margin-left:0;margin-top:0;width:452.65pt;height:443.9pt;z-index:-251656192;mso-position-horizontal:center;mso-position-horizontal-relative:margin;mso-position-vertical:center;mso-position-vertical-relative:margin" o:allowincell="f">
          <v:imagedata r:id="rId1" o:title="logo_preto_e_branc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027B" w14:textId="24E97D97" w:rsidR="00D237F5" w:rsidRDefault="00000000">
    <w:pPr>
      <w:pStyle w:val="Cabealho"/>
    </w:pPr>
    <w:r>
      <w:rPr>
        <w:noProof/>
      </w:rPr>
      <w:pict w14:anchorId="2C83D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09031" o:spid="_x0000_s1025" type="#_x0000_t75" style="position:absolute;margin-left:0;margin-top:0;width:452.65pt;height:443.9pt;z-index:-251658240;mso-position-horizontal:center;mso-position-horizontal-relative:margin;mso-position-vertical:center;mso-position-vertical-relative:margin" o:allowincell="f">
          <v:imagedata r:id="rId1" o:title="logo_preto_e_branc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494E"/>
    <w:rsid w:val="00031B18"/>
    <w:rsid w:val="000974D2"/>
    <w:rsid w:val="000B5B6C"/>
    <w:rsid w:val="00284895"/>
    <w:rsid w:val="00446822"/>
    <w:rsid w:val="0052157B"/>
    <w:rsid w:val="00676080"/>
    <w:rsid w:val="00852015"/>
    <w:rsid w:val="008C1E23"/>
    <w:rsid w:val="008D5B4F"/>
    <w:rsid w:val="00CA7090"/>
    <w:rsid w:val="00D143A4"/>
    <w:rsid w:val="00D237F5"/>
    <w:rsid w:val="00D9494E"/>
    <w:rsid w:val="00E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6FB6AEC"/>
  <w15:docId w15:val="{5D952777-C0E6-42FC-AB45-D409273C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pPr>
      <w:spacing w:line="246" w:lineRule="exact"/>
      <w:ind w:left="2360"/>
      <w:outlineLvl w:val="0"/>
    </w:pPr>
    <w:rPr>
      <w:rFonts w:ascii="Calibri" w:eastAsia="Calibri" w:hAnsi="Calibri" w:cs="Calibri"/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15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237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37F5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D237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37F5"/>
    <w:rPr>
      <w:rFonts w:ascii="Arial" w:eastAsia="Arial" w:hAnsi="Arial" w:cs="Arial"/>
      <w:lang w:val="pt-BR"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157B"/>
    <w:rPr>
      <w:rFonts w:asciiTheme="majorHAnsi" w:eastAsiaTheme="majorEastAsia" w:hAnsiTheme="majorHAnsi" w:cstheme="majorBidi"/>
      <w:i/>
      <w:iCs/>
      <w:color w:val="365F91" w:themeColor="accent1" w:themeShade="BF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52157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1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q18@crq18.org.b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rq18.org.b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cleris</dc:creator>
  <cp:lastModifiedBy>Conselho Regional de Quimica da 18 Regiao</cp:lastModifiedBy>
  <cp:revision>7</cp:revision>
  <dcterms:created xsi:type="dcterms:W3CDTF">2023-01-16T17:35:00Z</dcterms:created>
  <dcterms:modified xsi:type="dcterms:W3CDTF">2026-01-13T14:02:00Z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2023-01-16T00:00:00Z</vt:filetime>
  </property>
</Properties>
</file>